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F14" w:rsidRDefault="003A5E7E">
      <w:pPr>
        <w:spacing w:before="59"/>
        <w:ind w:left="2196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“RADYOLOJİ“</w:t>
      </w:r>
      <w:r w:rsidR="009D43E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DÖNEM IV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SEÇMELİ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STAJ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PROGRAMI</w:t>
      </w:r>
    </w:p>
    <w:p w:rsidR="00136F14" w:rsidRDefault="00136F1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292" w:type="dxa"/>
        <w:tblLayout w:type="fixed"/>
        <w:tblLook w:val="01E0" w:firstRow="1" w:lastRow="1" w:firstColumn="1" w:lastColumn="1" w:noHBand="0" w:noVBand="0"/>
      </w:tblPr>
      <w:tblGrid>
        <w:gridCol w:w="1527"/>
        <w:gridCol w:w="1591"/>
        <w:gridCol w:w="1559"/>
        <w:gridCol w:w="1560"/>
        <w:gridCol w:w="1559"/>
        <w:gridCol w:w="1551"/>
      </w:tblGrid>
      <w:tr w:rsidR="00136F14">
        <w:trPr>
          <w:trHeight w:hRule="exact" w:val="315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136F14" w:rsidRDefault="00136F14"/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46"/>
              <w:ind w:left="56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46"/>
              <w:ind w:left="5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46"/>
              <w:ind w:left="5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46"/>
              <w:ind w:left="5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46"/>
              <w:ind w:left="5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136F14">
        <w:trPr>
          <w:trHeight w:hRule="exact" w:val="32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108"/>
              <w:ind w:left="2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08.40 – 09.20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69"/>
              <w:ind w:left="2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69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69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69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69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</w:tr>
      <w:tr w:rsidR="00136F14">
        <w:trPr>
          <w:trHeight w:hRule="exact" w:val="29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2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09.30- - 10.10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RAD005</w:t>
            </w:r>
          </w:p>
        </w:tc>
      </w:tr>
      <w:tr w:rsidR="00136F14">
        <w:trPr>
          <w:trHeight w:hRule="exact" w:val="29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10.20 - 11.00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RAD005</w:t>
            </w:r>
          </w:p>
        </w:tc>
      </w:tr>
      <w:tr w:rsidR="00136F14">
        <w:trPr>
          <w:trHeight w:hRule="exact" w:val="30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11.10 - 12.00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RAD005</w:t>
            </w:r>
          </w:p>
        </w:tc>
      </w:tr>
      <w:tr w:rsidR="00136F14">
        <w:trPr>
          <w:trHeight w:hRule="exact" w:val="27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63"/>
              <w:ind w:left="3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12.00-13.30</w:t>
            </w:r>
          </w:p>
        </w:tc>
        <w:tc>
          <w:tcPr>
            <w:tcW w:w="7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36F14" w:rsidRDefault="003A5E7E">
            <w:pPr>
              <w:pStyle w:val="TableParagraph"/>
              <w:spacing w:before="31"/>
              <w:ind w:left="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color w:val="FFFFFF"/>
                <w:sz w:val="18"/>
              </w:rPr>
              <w:t>ÖğleArası</w:t>
            </w:r>
            <w:proofErr w:type="spellEnd"/>
          </w:p>
        </w:tc>
      </w:tr>
      <w:tr w:rsidR="00136F14">
        <w:trPr>
          <w:trHeight w:hRule="exact" w:val="30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8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13.30 - 14.10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51"/>
              <w:ind w:left="4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5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5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5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5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RAD505</w:t>
            </w:r>
          </w:p>
        </w:tc>
      </w:tr>
      <w:tr w:rsidR="00136F14">
        <w:trPr>
          <w:trHeight w:hRule="exact" w:val="29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14.20 - 15.00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RAD505</w:t>
            </w:r>
          </w:p>
        </w:tc>
      </w:tr>
      <w:tr w:rsidR="00136F14">
        <w:trPr>
          <w:trHeight w:hRule="exact" w:val="29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15.10 - 15.50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RAD505</w:t>
            </w:r>
          </w:p>
        </w:tc>
      </w:tr>
      <w:tr w:rsidR="00136F14">
        <w:trPr>
          <w:trHeight w:hRule="exact" w:val="27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 w:line="197" w:lineRule="exact"/>
              <w:ind w:left="3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16.00-17.00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2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136F14" w:rsidRDefault="003A5E7E">
            <w:pPr>
              <w:pStyle w:val="TableParagraph"/>
              <w:spacing w:before="41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SerbestÇalışma</w:t>
            </w:r>
            <w:proofErr w:type="spellEnd"/>
          </w:p>
        </w:tc>
      </w:tr>
    </w:tbl>
    <w:p w:rsidR="00136F14" w:rsidRDefault="00136F14">
      <w:pPr>
        <w:spacing w:before="1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1540"/>
        <w:gridCol w:w="4708"/>
        <w:gridCol w:w="1275"/>
        <w:gridCol w:w="1844"/>
      </w:tblGrid>
      <w:tr w:rsidR="00136F1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Nöroradyoloji1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3saat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2"/>
                <w:sz w:val="18"/>
              </w:rPr>
              <w:t>Abdussamet</w:t>
            </w:r>
            <w:proofErr w:type="spellEnd"/>
            <w:r>
              <w:rPr>
                <w:rFonts w:ascii="Times New Roman"/>
                <w:spacing w:val="-9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BATUR</w:t>
            </w:r>
          </w:p>
        </w:tc>
      </w:tr>
      <w:tr w:rsidR="00136F1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Akciğer</w:t>
            </w:r>
            <w:proofErr w:type="spellEnd"/>
            <w:r w:rsidR="002F21EE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Hastalıkları</w:t>
            </w:r>
            <w:proofErr w:type="spellEnd"/>
            <w:r w:rsidR="002F21EE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ve</w:t>
            </w:r>
            <w:proofErr w:type="spellEnd"/>
            <w:r w:rsidR="002F21EE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Toraks</w:t>
            </w:r>
            <w:proofErr w:type="spellEnd"/>
            <w:r w:rsidR="002F21EE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Radyolojisi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2saat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Abidin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KILINÇER</w:t>
            </w:r>
          </w:p>
        </w:tc>
      </w:tr>
      <w:tr w:rsidR="00136F14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RAD003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Abdomen</w:t>
            </w:r>
            <w:r w:rsidR="002F21EE">
              <w:rPr>
                <w:rFonts w:asci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8"/>
              </w:rPr>
              <w:t>Radyolojisi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2saat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2"/>
                <w:sz w:val="18"/>
              </w:rPr>
              <w:t>Emine</w:t>
            </w:r>
            <w:proofErr w:type="spellEnd"/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UYSAL</w:t>
            </w:r>
          </w:p>
        </w:tc>
      </w:tr>
    </w:tbl>
    <w:p w:rsidR="00136F14" w:rsidRDefault="00136F1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36F14" w:rsidRDefault="00136F14">
      <w:pPr>
        <w:spacing w:before="1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tbl>
      <w:tblPr>
        <w:tblStyle w:val="TableNormal"/>
        <w:tblW w:w="0" w:type="auto"/>
        <w:tblInd w:w="241" w:type="dxa"/>
        <w:tblLayout w:type="fixed"/>
        <w:tblLook w:val="01E0" w:firstRow="1" w:lastRow="1" w:firstColumn="1" w:lastColumn="1" w:noHBand="0" w:noVBand="0"/>
      </w:tblPr>
      <w:tblGrid>
        <w:gridCol w:w="1528"/>
        <w:gridCol w:w="1583"/>
      </w:tblGrid>
      <w:tr w:rsidR="00136F14">
        <w:trPr>
          <w:trHeight w:hRule="exact" w:val="330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136F14" w:rsidRDefault="00136F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6"/>
              <w:ind w:left="5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136F14">
        <w:trPr>
          <w:trHeight w:hRule="exact" w:val="305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93"/>
              <w:ind w:left="2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08.40 – 09.20</w:t>
            </w:r>
          </w:p>
        </w:tc>
        <w:tc>
          <w:tcPr>
            <w:tcW w:w="1583" w:type="dxa"/>
            <w:vMerge w:val="restart"/>
            <w:tcBorders>
              <w:top w:val="nil"/>
              <w:left w:val="nil"/>
              <w:right w:val="nil"/>
            </w:tcBorders>
            <w:shd w:val="clear" w:color="auto" w:fill="DBE5F1"/>
          </w:tcPr>
          <w:p w:rsidR="00136F14" w:rsidRDefault="00136F1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136F14" w:rsidRDefault="00136F1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136F14" w:rsidRDefault="003A5E7E">
            <w:pPr>
              <w:pStyle w:val="TableParagraph"/>
              <w:spacing w:before="132"/>
              <w:ind w:left="4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SINAV</w:t>
            </w:r>
          </w:p>
        </w:tc>
      </w:tr>
      <w:tr w:rsidR="00136F14">
        <w:trPr>
          <w:trHeight w:hRule="exact" w:val="320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83"/>
              <w:ind w:left="2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09.30- - 10.10</w:t>
            </w:r>
          </w:p>
        </w:tc>
        <w:tc>
          <w:tcPr>
            <w:tcW w:w="1583" w:type="dxa"/>
            <w:vMerge/>
            <w:tcBorders>
              <w:left w:val="nil"/>
              <w:right w:val="nil"/>
            </w:tcBorders>
            <w:shd w:val="clear" w:color="auto" w:fill="DBE5F1"/>
          </w:tcPr>
          <w:p w:rsidR="00136F14" w:rsidRDefault="00136F14"/>
        </w:tc>
      </w:tr>
      <w:tr w:rsidR="00136F14">
        <w:trPr>
          <w:trHeight w:hRule="exact" w:val="320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8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10.20 - 11.00</w:t>
            </w:r>
          </w:p>
        </w:tc>
        <w:tc>
          <w:tcPr>
            <w:tcW w:w="1583" w:type="dxa"/>
            <w:vMerge/>
            <w:tcBorders>
              <w:left w:val="nil"/>
              <w:right w:val="nil"/>
            </w:tcBorders>
            <w:shd w:val="clear" w:color="auto" w:fill="DBE5F1"/>
          </w:tcPr>
          <w:p w:rsidR="00136F14" w:rsidRDefault="00136F14"/>
        </w:tc>
      </w:tr>
      <w:tr w:rsidR="00136F14">
        <w:trPr>
          <w:trHeight w:hRule="exact" w:val="320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8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11.10 - 12.00</w:t>
            </w:r>
          </w:p>
        </w:tc>
        <w:tc>
          <w:tcPr>
            <w:tcW w:w="1583" w:type="dxa"/>
            <w:vMerge/>
            <w:tcBorders>
              <w:left w:val="nil"/>
              <w:bottom w:val="nil"/>
              <w:right w:val="nil"/>
            </w:tcBorders>
            <w:shd w:val="clear" w:color="auto" w:fill="DBE5F1"/>
          </w:tcPr>
          <w:p w:rsidR="00136F14" w:rsidRDefault="00136F14"/>
        </w:tc>
      </w:tr>
      <w:tr w:rsidR="00136F14">
        <w:trPr>
          <w:trHeight w:hRule="exact" w:val="290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3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12.00-13.30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:rsidR="00136F14" w:rsidRDefault="003A5E7E">
            <w:pPr>
              <w:pStyle w:val="TableParagraph"/>
              <w:spacing w:before="41"/>
              <w:ind w:left="4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color w:val="FFFFFF"/>
                <w:sz w:val="18"/>
              </w:rPr>
              <w:t>ÖğleArası</w:t>
            </w:r>
            <w:proofErr w:type="spellEnd"/>
          </w:p>
        </w:tc>
      </w:tr>
      <w:tr w:rsidR="00136F14">
        <w:trPr>
          <w:trHeight w:hRule="exact" w:val="290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13.30 - 14.10</w:t>
            </w:r>
          </w:p>
        </w:tc>
        <w:tc>
          <w:tcPr>
            <w:tcW w:w="1583" w:type="dxa"/>
            <w:vMerge w:val="restart"/>
            <w:tcBorders>
              <w:top w:val="nil"/>
              <w:left w:val="nil"/>
              <w:right w:val="nil"/>
            </w:tcBorders>
            <w:shd w:val="clear" w:color="auto" w:fill="DBE5F1"/>
          </w:tcPr>
          <w:p w:rsidR="00136F14" w:rsidRDefault="00136F1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36F14" w:rsidRDefault="003A5E7E">
            <w:pPr>
              <w:pStyle w:val="TableParagraph"/>
              <w:ind w:left="4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SINAV</w:t>
            </w:r>
          </w:p>
        </w:tc>
      </w:tr>
      <w:tr w:rsidR="00136F14">
        <w:trPr>
          <w:trHeight w:hRule="exact" w:val="310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14.20 - 15.00</w:t>
            </w:r>
          </w:p>
        </w:tc>
        <w:tc>
          <w:tcPr>
            <w:tcW w:w="1583" w:type="dxa"/>
            <w:vMerge/>
            <w:tcBorders>
              <w:left w:val="nil"/>
              <w:right w:val="nil"/>
            </w:tcBorders>
            <w:shd w:val="clear" w:color="auto" w:fill="DBE5F1"/>
          </w:tcPr>
          <w:p w:rsidR="00136F14" w:rsidRDefault="00136F14"/>
        </w:tc>
      </w:tr>
      <w:tr w:rsidR="00136F14">
        <w:trPr>
          <w:trHeight w:hRule="exact" w:val="310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15.10 - 15.50</w:t>
            </w:r>
          </w:p>
        </w:tc>
        <w:tc>
          <w:tcPr>
            <w:tcW w:w="1583" w:type="dxa"/>
            <w:vMerge/>
            <w:tcBorders>
              <w:left w:val="nil"/>
              <w:right w:val="nil"/>
            </w:tcBorders>
            <w:shd w:val="clear" w:color="auto" w:fill="DBE5F1"/>
          </w:tcPr>
          <w:p w:rsidR="00136F14" w:rsidRDefault="00136F14"/>
        </w:tc>
      </w:tr>
      <w:tr w:rsidR="00136F14">
        <w:trPr>
          <w:trHeight w:hRule="exact" w:val="290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136F14" w:rsidRDefault="003A5E7E">
            <w:pPr>
              <w:pStyle w:val="TableParagraph"/>
              <w:spacing w:before="73"/>
              <w:ind w:left="3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16.00-17.00</w:t>
            </w:r>
          </w:p>
        </w:tc>
        <w:tc>
          <w:tcPr>
            <w:tcW w:w="1583" w:type="dxa"/>
            <w:vMerge/>
            <w:tcBorders>
              <w:left w:val="nil"/>
              <w:bottom w:val="nil"/>
              <w:right w:val="nil"/>
            </w:tcBorders>
            <w:shd w:val="clear" w:color="auto" w:fill="DBE5F1"/>
          </w:tcPr>
          <w:p w:rsidR="00136F14" w:rsidRDefault="00136F14"/>
        </w:tc>
      </w:tr>
    </w:tbl>
    <w:p w:rsidR="00136F14" w:rsidRDefault="00136F14">
      <w:pPr>
        <w:spacing w:before="1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535"/>
        <w:gridCol w:w="4140"/>
        <w:gridCol w:w="1418"/>
        <w:gridCol w:w="2269"/>
      </w:tblGrid>
      <w:tr w:rsidR="00136F14">
        <w:trPr>
          <w:trHeight w:hRule="exact" w:val="265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Girişimsel</w:t>
            </w:r>
            <w:proofErr w:type="spellEnd"/>
            <w:r w:rsidR="002F21EE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Radyoloji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2saat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2"/>
                <w:sz w:val="18"/>
              </w:rPr>
              <w:t>Alaaddin</w:t>
            </w:r>
            <w:proofErr w:type="spellEnd"/>
            <w:r w:rsidR="002F21EE"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NAYMAN</w:t>
            </w:r>
          </w:p>
        </w:tc>
      </w:tr>
      <w:tr w:rsidR="00136F14">
        <w:trPr>
          <w:trHeight w:hRule="exact" w:val="265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Kasİskelet</w:t>
            </w:r>
            <w:proofErr w:type="spellEnd"/>
            <w:r w:rsidR="002F21EE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Radyolojisi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2saat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Mehmet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18"/>
              </w:rPr>
              <w:t>Sedat</w:t>
            </w:r>
            <w:proofErr w:type="spellEnd"/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DURMAZ</w:t>
            </w:r>
          </w:p>
        </w:tc>
      </w:tr>
      <w:tr w:rsidR="00136F14">
        <w:trPr>
          <w:trHeight w:hRule="exact" w:val="265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Kardiyak</w:t>
            </w:r>
            <w:proofErr w:type="spellEnd"/>
            <w:r w:rsidR="002F21EE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G</w:t>
            </w:r>
            <w:r>
              <w:rPr>
                <w:rFonts w:ascii="Calibri" w:hAnsi="Calibri"/>
                <w:spacing w:val="-2"/>
                <w:sz w:val="18"/>
              </w:rPr>
              <w:t>ö</w:t>
            </w:r>
            <w:r>
              <w:rPr>
                <w:rFonts w:ascii="Times New Roman" w:hAnsi="Times New Roman"/>
                <w:spacing w:val="-2"/>
                <w:sz w:val="18"/>
              </w:rPr>
              <w:t>r</w:t>
            </w:r>
            <w:r>
              <w:rPr>
                <w:rFonts w:ascii="Calibri" w:hAnsi="Calibri"/>
                <w:spacing w:val="-2"/>
                <w:sz w:val="18"/>
              </w:rPr>
              <w:t>ü</w:t>
            </w:r>
            <w:r>
              <w:rPr>
                <w:rFonts w:ascii="Times New Roman" w:hAnsi="Times New Roman"/>
                <w:spacing w:val="-2"/>
                <w:sz w:val="18"/>
              </w:rPr>
              <w:t>nt</w:t>
            </w:r>
            <w:r>
              <w:rPr>
                <w:rFonts w:ascii="Calibri" w:hAnsi="Calibri"/>
                <w:spacing w:val="-2"/>
                <w:sz w:val="18"/>
              </w:rPr>
              <w:t>ü</w:t>
            </w:r>
            <w:r>
              <w:rPr>
                <w:rFonts w:ascii="Times New Roman" w:hAnsi="Times New Roman"/>
                <w:spacing w:val="-2"/>
                <w:sz w:val="18"/>
              </w:rPr>
              <w:t>leme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2saat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Mustafa</w:t>
            </w:r>
            <w:r w:rsidR="002F21EE"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KOPLAY</w:t>
            </w:r>
          </w:p>
        </w:tc>
      </w:tr>
      <w:tr w:rsidR="00136F14">
        <w:trPr>
          <w:trHeight w:hRule="exact" w:val="265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RAD007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Spinal</w:t>
            </w:r>
            <w:r>
              <w:rPr>
                <w:rFonts w:ascii="Times New Roman" w:hAnsi="Times New Roman"/>
                <w:spacing w:val="-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Görüntüleme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2saat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F14" w:rsidRDefault="003A5E7E">
            <w:pPr>
              <w:pStyle w:val="TableParagraph"/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Mehmet</w:t>
            </w:r>
            <w:r w:rsidR="002F21EE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ÖZTÜRK</w:t>
            </w:r>
          </w:p>
        </w:tc>
      </w:tr>
    </w:tbl>
    <w:p w:rsidR="00136F14" w:rsidRDefault="00136F1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36F14" w:rsidRDefault="00136F14">
      <w:pPr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36F14" w:rsidRDefault="003A5E7E">
      <w:pPr>
        <w:pStyle w:val="GvdeMetni"/>
        <w:spacing w:line="328" w:lineRule="auto"/>
        <w:ind w:right="7821"/>
      </w:pPr>
      <w:proofErr w:type="spellStart"/>
      <w:r>
        <w:t>Teorik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Ders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saati</w:t>
      </w:r>
      <w:proofErr w:type="gramStart"/>
      <w:r>
        <w:rPr>
          <w:spacing w:val="-2"/>
        </w:rPr>
        <w:t>:15</w:t>
      </w:r>
      <w:proofErr w:type="gramEnd"/>
      <w:r>
        <w:rPr>
          <w:spacing w:val="27"/>
        </w:rPr>
        <w:t xml:space="preserve"> </w:t>
      </w:r>
      <w:r>
        <w:rPr>
          <w:spacing w:val="-2"/>
        </w:rPr>
        <w:t>Pratik</w:t>
      </w:r>
      <w:r>
        <w:rPr>
          <w:spacing w:val="-5"/>
        </w:rPr>
        <w:t xml:space="preserve"> </w:t>
      </w:r>
      <w:proofErr w:type="spellStart"/>
      <w:r>
        <w:t>ders</w:t>
      </w:r>
      <w:proofErr w:type="spellEnd"/>
      <w:r>
        <w:rPr>
          <w:spacing w:val="-2"/>
        </w:rPr>
        <w:t xml:space="preserve"> saati:15</w:t>
      </w:r>
      <w:r>
        <w:rPr>
          <w:spacing w:val="21"/>
        </w:rPr>
        <w:t xml:space="preserve"> </w:t>
      </w:r>
      <w:proofErr w:type="spellStart"/>
      <w:r>
        <w:rPr>
          <w:spacing w:val="-2"/>
        </w:rPr>
        <w:t>Serbest</w:t>
      </w:r>
      <w:proofErr w:type="spellEnd"/>
      <w:r>
        <w:rPr>
          <w:spacing w:val="-12"/>
        </w:rPr>
        <w:t xml:space="preserve"> </w:t>
      </w:r>
      <w:r>
        <w:rPr>
          <w:spacing w:val="-2"/>
        </w:rPr>
        <w:t>çalışma:10</w:t>
      </w:r>
    </w:p>
    <w:sectPr w:rsidR="00136F14">
      <w:type w:val="continuous"/>
      <w:pgSz w:w="11910" w:h="16840"/>
      <w:pgMar w:top="1340" w:right="8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F14"/>
    <w:rsid w:val="00136F14"/>
    <w:rsid w:val="002F21EE"/>
    <w:rsid w:val="003A5E7E"/>
    <w:rsid w:val="009D43EF"/>
    <w:rsid w:val="00E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6"/>
      <w:ind w:left="462"/>
    </w:pPr>
    <w:rPr>
      <w:rFonts w:ascii="Times New Roman" w:eastAsia="Times New Roman" w:hAnsi="Times New Roman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6"/>
      <w:ind w:left="462"/>
    </w:pPr>
    <w:rPr>
      <w:rFonts w:ascii="Times New Roman" w:eastAsia="Times New Roman" w:hAnsi="Times New Roman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pc</cp:lastModifiedBy>
  <cp:revision>2</cp:revision>
  <dcterms:created xsi:type="dcterms:W3CDTF">2021-08-20T10:56:00Z</dcterms:created>
  <dcterms:modified xsi:type="dcterms:W3CDTF">2021-08-20T10:56:00Z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LastSaved">
    <vt:filetime>2021-08-18T00:00:00Z</vt:filetime>
  </property>
</Properties>
</file>